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92" w:rsidRPr="00D82096" w:rsidRDefault="00646D0B" w:rsidP="00D8209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Exercícios PERT/CPM</w:t>
      </w:r>
      <w:bookmarkStart w:id="0" w:name="_GoBack"/>
      <w:bookmarkEnd w:id="0"/>
    </w:p>
    <w:p w:rsidR="005A13EB" w:rsidRPr="004235FB" w:rsidRDefault="005A13EB" w:rsidP="004235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13EB" w:rsidRDefault="005A13EB" w:rsidP="004235F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5FB">
        <w:rPr>
          <w:rFonts w:ascii="Times New Roman" w:hAnsi="Times New Roman" w:cs="Times New Roman"/>
          <w:sz w:val="24"/>
          <w:szCs w:val="24"/>
        </w:rPr>
        <w:t>Uma editora tem um contrato com um autor para a publicação de um livro didático. As atividades (simplificadas) associadas com a produção do livro são dadas na tabela abaixo. O autor deve apresentar à editora um arquivo em computador e uma cópia impressa do material manuscrito.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11"/>
        <w:gridCol w:w="1656"/>
        <w:gridCol w:w="2153"/>
      </w:tblGrid>
      <w:tr w:rsidR="004235FB" w:rsidRPr="00D82096" w:rsidTr="00D82096">
        <w:tc>
          <w:tcPr>
            <w:tcW w:w="4924" w:type="dxa"/>
          </w:tcPr>
          <w:p w:rsidR="004235FB" w:rsidRPr="00D82096" w:rsidRDefault="00D82096" w:rsidP="00D82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096">
              <w:rPr>
                <w:rFonts w:ascii="Times New Roman" w:hAnsi="Times New Roman" w:cs="Times New Roman"/>
                <w:b/>
                <w:sz w:val="24"/>
                <w:szCs w:val="24"/>
              </w:rPr>
              <w:t>Atividade</w:t>
            </w:r>
          </w:p>
        </w:tc>
        <w:tc>
          <w:tcPr>
            <w:tcW w:w="1563" w:type="dxa"/>
          </w:tcPr>
          <w:p w:rsidR="004235FB" w:rsidRPr="00D82096" w:rsidRDefault="00D82096" w:rsidP="00D82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096">
              <w:rPr>
                <w:rFonts w:ascii="Times New Roman" w:hAnsi="Times New Roman" w:cs="Times New Roman"/>
                <w:b/>
                <w:sz w:val="24"/>
                <w:szCs w:val="24"/>
              </w:rPr>
              <w:t>Predecessoras</w:t>
            </w:r>
          </w:p>
        </w:tc>
        <w:tc>
          <w:tcPr>
            <w:tcW w:w="2157" w:type="dxa"/>
          </w:tcPr>
          <w:p w:rsidR="004235FB" w:rsidRPr="00D82096" w:rsidRDefault="00D82096" w:rsidP="00D82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096">
              <w:rPr>
                <w:rFonts w:ascii="Times New Roman" w:hAnsi="Times New Roman" w:cs="Times New Roman"/>
                <w:b/>
                <w:sz w:val="24"/>
                <w:szCs w:val="24"/>
              </w:rPr>
              <w:t>Duração (semanas)</w:t>
            </w:r>
          </w:p>
        </w:tc>
      </w:tr>
      <w:tr w:rsidR="004235FB" w:rsidTr="00D82096">
        <w:tc>
          <w:tcPr>
            <w:tcW w:w="4924" w:type="dxa"/>
          </w:tcPr>
          <w:p w:rsidR="004235FB" w:rsidRDefault="00D82096" w:rsidP="00423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A: Revisão do manuscrito pela editora</w:t>
            </w:r>
          </w:p>
        </w:tc>
        <w:tc>
          <w:tcPr>
            <w:tcW w:w="1563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7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</w:tr>
      <w:tr w:rsidR="004235FB" w:rsidTr="00D82096">
        <w:tc>
          <w:tcPr>
            <w:tcW w:w="4924" w:type="dxa"/>
          </w:tcPr>
          <w:p w:rsidR="004235FB" w:rsidRDefault="00D82096" w:rsidP="00423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B: Preparação de páginas de amostra</w:t>
            </w:r>
          </w:p>
        </w:tc>
        <w:tc>
          <w:tcPr>
            <w:tcW w:w="1563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7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235FB" w:rsidTr="00D82096">
        <w:tc>
          <w:tcPr>
            <w:tcW w:w="4924" w:type="dxa"/>
          </w:tcPr>
          <w:p w:rsidR="004235FB" w:rsidRDefault="00D82096" w:rsidP="00423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C: Projeto gráfico da capa do livro</w:t>
            </w:r>
          </w:p>
        </w:tc>
        <w:tc>
          <w:tcPr>
            <w:tcW w:w="1563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7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4235FB" w:rsidTr="00D82096">
        <w:tc>
          <w:tcPr>
            <w:tcW w:w="4924" w:type="dxa"/>
          </w:tcPr>
          <w:p w:rsidR="004235FB" w:rsidRDefault="00D82096" w:rsidP="00D820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D: Preparação da arte final</w:t>
            </w:r>
          </w:p>
        </w:tc>
        <w:tc>
          <w:tcPr>
            <w:tcW w:w="1563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7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</w:p>
        </w:tc>
      </w:tr>
      <w:tr w:rsidR="004235FB" w:rsidTr="00D82096">
        <w:tc>
          <w:tcPr>
            <w:tcW w:w="4924" w:type="dxa"/>
          </w:tcPr>
          <w:p w:rsidR="004235FB" w:rsidRDefault="00D82096" w:rsidP="00423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E: Aprovação do autor para o manuscrito editado e para as páginas de amostra</w:t>
            </w:r>
          </w:p>
        </w:tc>
        <w:tc>
          <w:tcPr>
            <w:tcW w:w="1563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</w:t>
            </w:r>
          </w:p>
        </w:tc>
        <w:tc>
          <w:tcPr>
            <w:tcW w:w="2157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235FB" w:rsidTr="00D82096">
        <w:tc>
          <w:tcPr>
            <w:tcW w:w="4924" w:type="dxa"/>
          </w:tcPr>
          <w:p w:rsidR="004235FB" w:rsidRDefault="00D82096" w:rsidP="00423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F: Diagramação do livro</w:t>
            </w:r>
          </w:p>
        </w:tc>
        <w:tc>
          <w:tcPr>
            <w:tcW w:w="1563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157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4235FB" w:rsidTr="00D82096">
        <w:tc>
          <w:tcPr>
            <w:tcW w:w="4924" w:type="dxa"/>
          </w:tcPr>
          <w:p w:rsidR="004235FB" w:rsidRDefault="00D82096" w:rsidP="00423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G: Revisão das provas diagramadas pelo autor</w:t>
            </w:r>
          </w:p>
        </w:tc>
        <w:tc>
          <w:tcPr>
            <w:tcW w:w="1563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57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235FB" w:rsidTr="00D82096">
        <w:tc>
          <w:tcPr>
            <w:tcW w:w="4924" w:type="dxa"/>
          </w:tcPr>
          <w:p w:rsidR="004235FB" w:rsidRDefault="00D82096" w:rsidP="00423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H: Revisão da arte final pelo autor</w:t>
            </w:r>
          </w:p>
        </w:tc>
        <w:tc>
          <w:tcPr>
            <w:tcW w:w="1563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157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4235FB" w:rsidTr="00D82096">
        <w:tc>
          <w:tcPr>
            <w:tcW w:w="4924" w:type="dxa"/>
          </w:tcPr>
          <w:p w:rsidR="004235FB" w:rsidRDefault="00D82096" w:rsidP="00423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I: Produção dos clichês</w:t>
            </w:r>
          </w:p>
        </w:tc>
        <w:tc>
          <w:tcPr>
            <w:tcW w:w="1563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G, H</w:t>
            </w:r>
          </w:p>
        </w:tc>
        <w:tc>
          <w:tcPr>
            <w:tcW w:w="2157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4235FB" w:rsidTr="00D82096">
        <w:tc>
          <w:tcPr>
            <w:tcW w:w="4924" w:type="dxa"/>
          </w:tcPr>
          <w:p w:rsidR="004235FB" w:rsidRDefault="00D82096" w:rsidP="004235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J: Produção e encadernação do livro</w:t>
            </w:r>
          </w:p>
        </w:tc>
        <w:tc>
          <w:tcPr>
            <w:tcW w:w="1563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C, I</w:t>
            </w:r>
          </w:p>
        </w:tc>
        <w:tc>
          <w:tcPr>
            <w:tcW w:w="2157" w:type="dxa"/>
          </w:tcPr>
          <w:p w:rsidR="004235FB" w:rsidRDefault="00D82096" w:rsidP="00D82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</w:tbl>
    <w:p w:rsidR="005A13EB" w:rsidRPr="004235FB" w:rsidRDefault="005A13EB" w:rsidP="004235F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5FB">
        <w:rPr>
          <w:rFonts w:ascii="Times New Roman" w:hAnsi="Times New Roman" w:cs="Times New Roman"/>
          <w:sz w:val="24"/>
          <w:szCs w:val="24"/>
        </w:rPr>
        <w:t>Desenvolva a rede associada para o projeto.</w:t>
      </w:r>
    </w:p>
    <w:p w:rsidR="005A13EB" w:rsidRDefault="005A13EB" w:rsidP="004235F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5FB">
        <w:rPr>
          <w:rFonts w:ascii="Times New Roman" w:hAnsi="Times New Roman" w:cs="Times New Roman"/>
          <w:sz w:val="24"/>
          <w:szCs w:val="24"/>
        </w:rPr>
        <w:t>Determine o tempo de execução do projeto e as atividades que não podem sofrer atrasos.</w:t>
      </w:r>
    </w:p>
    <w:p w:rsidR="001B625F" w:rsidRPr="004235FB" w:rsidRDefault="001B625F" w:rsidP="001B625F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5A13EB" w:rsidRPr="004235FB" w:rsidRDefault="005A13EB" w:rsidP="004235F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5FB">
        <w:rPr>
          <w:rFonts w:ascii="Times New Roman" w:hAnsi="Times New Roman" w:cs="Times New Roman"/>
          <w:sz w:val="24"/>
          <w:szCs w:val="24"/>
        </w:rPr>
        <w:t xml:space="preserve">Um pequeno projeto é constituído de </w:t>
      </w:r>
      <w:proofErr w:type="gramStart"/>
      <w:r w:rsidRPr="004235FB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4235FB">
        <w:rPr>
          <w:rFonts w:ascii="Times New Roman" w:hAnsi="Times New Roman" w:cs="Times New Roman"/>
          <w:sz w:val="24"/>
          <w:szCs w:val="24"/>
        </w:rPr>
        <w:t xml:space="preserve"> atividades cujas estimativas de duração estão dadas abaixo:</w:t>
      </w:r>
    </w:p>
    <w:tbl>
      <w:tblPr>
        <w:tblW w:w="4574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701"/>
        <w:gridCol w:w="701"/>
        <w:gridCol w:w="984"/>
        <w:gridCol w:w="1195"/>
      </w:tblGrid>
      <w:tr w:rsidR="00635809" w:rsidRPr="00536051" w:rsidTr="00635809">
        <w:trPr>
          <w:trHeight w:val="300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605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duração</w:t>
            </w:r>
            <w:proofErr w:type="gramEnd"/>
          </w:p>
        </w:tc>
      </w:tr>
      <w:tr w:rsidR="00635809" w:rsidRPr="00536051" w:rsidTr="00635809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atividade</w:t>
            </w:r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Prec.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605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53605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</w:t>
            </w:r>
          </w:p>
        </w:tc>
      </w:tr>
      <w:tr w:rsidR="00635809" w:rsidRPr="00536051" w:rsidTr="00635809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a</w:t>
            </w:r>
            <w:proofErr w:type="gramEnd"/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  <w:proofErr w:type="gramEnd"/>
          </w:p>
        </w:tc>
      </w:tr>
      <w:tr w:rsidR="00635809" w:rsidRPr="00536051" w:rsidTr="00635809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b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  <w:proofErr w:type="gramEnd"/>
          </w:p>
        </w:tc>
      </w:tr>
      <w:tr w:rsidR="00635809" w:rsidRPr="00536051" w:rsidTr="00635809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c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proofErr w:type="gramEnd"/>
          </w:p>
        </w:tc>
      </w:tr>
      <w:tr w:rsidR="00635809" w:rsidRPr="00536051" w:rsidTr="00635809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d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809" w:rsidRPr="00536051" w:rsidRDefault="004E2094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proofErr w:type="gramEnd"/>
          </w:p>
        </w:tc>
      </w:tr>
      <w:tr w:rsidR="00635809" w:rsidRPr="00536051" w:rsidTr="00635809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e</w:t>
            </w:r>
            <w:proofErr w:type="gramEnd"/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809" w:rsidRPr="00536051" w:rsidRDefault="004E2094" w:rsidP="00635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B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</w:tr>
      <w:tr w:rsidR="00635809" w:rsidRPr="00536051" w:rsidTr="00635809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f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c,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t-BR"/>
              </w:rPr>
              <w:t>d</w:t>
            </w:r>
            <w:proofErr w:type="spellEnd"/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proofErr w:type="gramEnd"/>
          </w:p>
        </w:tc>
      </w:tr>
      <w:tr w:rsidR="00635809" w:rsidRPr="00536051" w:rsidTr="00635809">
        <w:trPr>
          <w:trHeight w:val="30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g</w:t>
            </w: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pt-BR"/>
              </w:rPr>
              <w:t>,d</w:t>
            </w:r>
            <w:proofErr w:type="spellEnd"/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5809" w:rsidRPr="00536051" w:rsidRDefault="00635809" w:rsidP="005360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36051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</w:tr>
    </w:tbl>
    <w:p w:rsidR="005A13EB" w:rsidRPr="004235FB" w:rsidRDefault="005A13EB" w:rsidP="004235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13EB" w:rsidRPr="004235FB" w:rsidRDefault="005A13EB" w:rsidP="004235F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5FB">
        <w:rPr>
          <w:rFonts w:ascii="Times New Roman" w:hAnsi="Times New Roman" w:cs="Times New Roman"/>
          <w:sz w:val="24"/>
          <w:szCs w:val="24"/>
        </w:rPr>
        <w:t>Qual a probabilidade de que o proje</w:t>
      </w:r>
      <w:r w:rsidR="004235FB" w:rsidRPr="004235FB">
        <w:rPr>
          <w:rFonts w:ascii="Times New Roman" w:hAnsi="Times New Roman" w:cs="Times New Roman"/>
          <w:sz w:val="24"/>
          <w:szCs w:val="24"/>
        </w:rPr>
        <w:t xml:space="preserve">to fique pronto em 14 ou menos </w:t>
      </w:r>
      <w:r w:rsidRPr="004235FB">
        <w:rPr>
          <w:rFonts w:ascii="Times New Roman" w:hAnsi="Times New Roman" w:cs="Times New Roman"/>
          <w:sz w:val="24"/>
          <w:szCs w:val="24"/>
        </w:rPr>
        <w:t>semanas?</w:t>
      </w:r>
    </w:p>
    <w:p w:rsidR="005A13EB" w:rsidRPr="004235FB" w:rsidRDefault="005A13EB" w:rsidP="004235F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5FB">
        <w:rPr>
          <w:rFonts w:ascii="Times New Roman" w:hAnsi="Times New Roman" w:cs="Times New Roman"/>
          <w:sz w:val="24"/>
          <w:szCs w:val="24"/>
        </w:rPr>
        <w:t>Se a data contratada para o fim do projeto é de 18 semanas, qual a probabilidade do projeto ultrapassar este prazo?</w:t>
      </w:r>
    </w:p>
    <w:p w:rsidR="005A13EB" w:rsidRDefault="005A13EB" w:rsidP="004235FB">
      <w:pPr>
        <w:pStyle w:val="Pargrafoda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35FB">
        <w:rPr>
          <w:rFonts w:ascii="Times New Roman" w:hAnsi="Times New Roman" w:cs="Times New Roman"/>
          <w:sz w:val="24"/>
          <w:szCs w:val="24"/>
        </w:rPr>
        <w:t>Qual é a data para o fim do projeto que tem 90% de probabilidade de ser cumprida?</w:t>
      </w:r>
    </w:p>
    <w:p w:rsidR="001B1675" w:rsidRPr="004235FB" w:rsidRDefault="001B1675" w:rsidP="001B1675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D32B36" w:rsidRDefault="00D32B36" w:rsidP="00D32B36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D32B36" w:rsidRDefault="00D32B36" w:rsidP="00D32B36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Exercício 9-8-1 do </w:t>
      </w:r>
      <w:proofErr w:type="spellStart"/>
      <w:r>
        <w:rPr>
          <w:rFonts w:ascii="Times New Roman" w:hAnsi="Times New Roman" w:cs="Times New Roman"/>
          <w:sz w:val="24"/>
          <w:szCs w:val="24"/>
        </w:rPr>
        <w:t>Hillier</w:t>
      </w:r>
      <w:proofErr w:type="spellEnd"/>
      <w:r>
        <w:rPr>
          <w:rFonts w:ascii="Times New Roman" w:hAnsi="Times New Roman" w:cs="Times New Roman"/>
          <w:sz w:val="24"/>
          <w:szCs w:val="24"/>
        </w:rPr>
        <w:t>, pag. 419.</w:t>
      </w:r>
    </w:p>
    <w:p w:rsidR="00D32B36" w:rsidRPr="00D32B36" w:rsidRDefault="00D32B36" w:rsidP="00D32B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32B36" w:rsidRPr="00D32B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31D42"/>
    <w:multiLevelType w:val="hybridMultilevel"/>
    <w:tmpl w:val="5928D0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318E"/>
    <w:multiLevelType w:val="hybridMultilevel"/>
    <w:tmpl w:val="1D70B4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9604B"/>
    <w:multiLevelType w:val="hybridMultilevel"/>
    <w:tmpl w:val="A3823D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80AF5"/>
    <w:multiLevelType w:val="hybridMultilevel"/>
    <w:tmpl w:val="87B479F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24435"/>
    <w:multiLevelType w:val="hybridMultilevel"/>
    <w:tmpl w:val="9EB2A3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3EB"/>
    <w:rsid w:val="001B1675"/>
    <w:rsid w:val="001B625F"/>
    <w:rsid w:val="001C3F8E"/>
    <w:rsid w:val="004235FB"/>
    <w:rsid w:val="004E2094"/>
    <w:rsid w:val="00536051"/>
    <w:rsid w:val="005A13EB"/>
    <w:rsid w:val="005A4320"/>
    <w:rsid w:val="00635809"/>
    <w:rsid w:val="00646D0B"/>
    <w:rsid w:val="0075762C"/>
    <w:rsid w:val="00A60F92"/>
    <w:rsid w:val="00C72CF2"/>
    <w:rsid w:val="00D32B36"/>
    <w:rsid w:val="00D8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A13EB"/>
    <w:pPr>
      <w:ind w:left="720"/>
      <w:contextualSpacing/>
    </w:pPr>
  </w:style>
  <w:style w:type="table" w:styleId="Tabelacomgrade">
    <w:name w:val="Table Grid"/>
    <w:basedOn w:val="Tabelanormal"/>
    <w:uiPriority w:val="59"/>
    <w:rsid w:val="00423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A13EB"/>
    <w:pPr>
      <w:ind w:left="720"/>
      <w:contextualSpacing/>
    </w:pPr>
  </w:style>
  <w:style w:type="table" w:styleId="Tabelacomgrade">
    <w:name w:val="Table Grid"/>
    <w:basedOn w:val="Tabelanormal"/>
    <w:uiPriority w:val="59"/>
    <w:rsid w:val="00423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3</cp:revision>
  <dcterms:created xsi:type="dcterms:W3CDTF">2018-04-20T19:23:00Z</dcterms:created>
  <dcterms:modified xsi:type="dcterms:W3CDTF">2018-04-20T19:24:00Z</dcterms:modified>
</cp:coreProperties>
</file>