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92" w:rsidRPr="00D82096" w:rsidRDefault="00646D0B" w:rsidP="00D820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Exercícios PERT/CPM</w:t>
      </w:r>
      <w:bookmarkStart w:id="0" w:name="_GoBack"/>
      <w:bookmarkEnd w:id="0"/>
    </w:p>
    <w:p w:rsidR="005A13EB" w:rsidRPr="004235FB" w:rsidRDefault="005A13EB" w:rsidP="004235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3EB" w:rsidRDefault="005A13EB" w:rsidP="004235F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Uma editora tem um contrato com um autor para a publicação de um livro didático. As atividades (simplificadas) associadas com a produção do livro são dadas na tabela abaixo. O autor deve apresentar à editora um arquivo em computador e uma cópia impressa do material manuscrito.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11"/>
        <w:gridCol w:w="1656"/>
        <w:gridCol w:w="2153"/>
      </w:tblGrid>
      <w:tr w:rsidR="004235FB" w:rsidRPr="00D82096" w:rsidTr="00D82096">
        <w:tc>
          <w:tcPr>
            <w:tcW w:w="4924" w:type="dxa"/>
          </w:tcPr>
          <w:p w:rsidR="004235FB" w:rsidRPr="00D82096" w:rsidRDefault="00D82096" w:rsidP="00D82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96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563" w:type="dxa"/>
          </w:tcPr>
          <w:p w:rsidR="004235FB" w:rsidRPr="00D82096" w:rsidRDefault="00D82096" w:rsidP="00D82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96">
              <w:rPr>
                <w:rFonts w:ascii="Times New Roman" w:hAnsi="Times New Roman" w:cs="Times New Roman"/>
                <w:b/>
                <w:sz w:val="24"/>
                <w:szCs w:val="24"/>
              </w:rPr>
              <w:t>Predecessoras</w:t>
            </w:r>
          </w:p>
        </w:tc>
        <w:tc>
          <w:tcPr>
            <w:tcW w:w="2157" w:type="dxa"/>
          </w:tcPr>
          <w:p w:rsidR="004235FB" w:rsidRPr="00D82096" w:rsidRDefault="00D82096" w:rsidP="00D82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096">
              <w:rPr>
                <w:rFonts w:ascii="Times New Roman" w:hAnsi="Times New Roman" w:cs="Times New Roman"/>
                <w:b/>
                <w:sz w:val="24"/>
                <w:szCs w:val="24"/>
              </w:rPr>
              <w:t>Duração (semanas)</w:t>
            </w:r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A: Revisão do manuscrito pela editora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B: Preparação de páginas de amostra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C: Projeto gráfico da capa do livro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D8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D: Preparação da arte final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E: Aprovação do autor para o manuscrito editado e para as páginas de amostra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B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Diagramação do livro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G: Revisão das provas diagramadas pelo autor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H: Revisão da arte final pelo autor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I: Produção dos clichês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G, H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235FB" w:rsidTr="00D82096">
        <w:tc>
          <w:tcPr>
            <w:tcW w:w="4924" w:type="dxa"/>
          </w:tcPr>
          <w:p w:rsidR="004235FB" w:rsidRDefault="00D82096" w:rsidP="00423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J: Produção e encadernação do livro</w:t>
            </w:r>
          </w:p>
        </w:tc>
        <w:tc>
          <w:tcPr>
            <w:tcW w:w="1563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I</w:t>
            </w:r>
          </w:p>
        </w:tc>
        <w:tc>
          <w:tcPr>
            <w:tcW w:w="2157" w:type="dxa"/>
          </w:tcPr>
          <w:p w:rsidR="004235FB" w:rsidRDefault="00D82096" w:rsidP="00D8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</w:tbl>
    <w:p w:rsidR="005A13EB" w:rsidRPr="004235FB" w:rsidRDefault="005A13EB" w:rsidP="004235F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Desenvolva a rede associada para o projeto.</w:t>
      </w:r>
    </w:p>
    <w:p w:rsidR="005A13EB" w:rsidRDefault="005A13EB" w:rsidP="004235F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Determine o tempo de execução do projeto e as atividades que não podem sofrer atrasos.</w:t>
      </w:r>
    </w:p>
    <w:p w:rsidR="001B625F" w:rsidRPr="004235FB" w:rsidRDefault="001B625F" w:rsidP="001B625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A13EB" w:rsidRPr="004235FB" w:rsidRDefault="005A13EB" w:rsidP="004235F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 xml:space="preserve">Um pequeno projeto é constituído de </w:t>
      </w:r>
      <w:proofErr w:type="gramStart"/>
      <w:r w:rsidRPr="004235F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4235FB">
        <w:rPr>
          <w:rFonts w:ascii="Times New Roman" w:hAnsi="Times New Roman" w:cs="Times New Roman"/>
          <w:sz w:val="24"/>
          <w:szCs w:val="24"/>
        </w:rPr>
        <w:t xml:space="preserve"> atividades cujas estimativas de duração estão dadas abaixo:</w:t>
      </w:r>
    </w:p>
    <w:tbl>
      <w:tblPr>
        <w:tblW w:w="457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1"/>
        <w:gridCol w:w="701"/>
        <w:gridCol w:w="984"/>
        <w:gridCol w:w="1195"/>
      </w:tblGrid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duração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atividade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Prec.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4E2094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4E2094" w:rsidP="00635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</w:tr>
      <w:tr w:rsidR="00635809" w:rsidRPr="00536051" w:rsidTr="00635809">
        <w:trPr>
          <w:trHeight w:val="30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g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,d</w:t>
            </w:r>
            <w:proofErr w:type="spell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09" w:rsidRPr="00536051" w:rsidRDefault="00635809" w:rsidP="0053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6051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</w:tbl>
    <w:p w:rsidR="005A13EB" w:rsidRPr="004235FB" w:rsidRDefault="005A13EB" w:rsidP="004235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3EB" w:rsidRPr="004235FB" w:rsidRDefault="005A13EB" w:rsidP="004235F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Qual a probabilidade de que o proje</w:t>
      </w:r>
      <w:r w:rsidR="004235FB" w:rsidRPr="004235FB">
        <w:rPr>
          <w:rFonts w:ascii="Times New Roman" w:hAnsi="Times New Roman" w:cs="Times New Roman"/>
          <w:sz w:val="24"/>
          <w:szCs w:val="24"/>
        </w:rPr>
        <w:t xml:space="preserve">to fique pronto em 14 ou menos </w:t>
      </w:r>
      <w:r w:rsidRPr="004235FB">
        <w:rPr>
          <w:rFonts w:ascii="Times New Roman" w:hAnsi="Times New Roman" w:cs="Times New Roman"/>
          <w:sz w:val="24"/>
          <w:szCs w:val="24"/>
        </w:rPr>
        <w:t>semanas?</w:t>
      </w:r>
    </w:p>
    <w:p w:rsidR="005A13EB" w:rsidRPr="004235FB" w:rsidRDefault="005A13EB" w:rsidP="004235F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Se a data contratada para o fim do projeto é de 18 semanas, qual a probabilidade do projeto ultrapassar este prazo?</w:t>
      </w:r>
    </w:p>
    <w:p w:rsidR="005A13EB" w:rsidRDefault="005A13EB" w:rsidP="004235F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5FB">
        <w:rPr>
          <w:rFonts w:ascii="Times New Roman" w:hAnsi="Times New Roman" w:cs="Times New Roman"/>
          <w:sz w:val="24"/>
          <w:szCs w:val="24"/>
        </w:rPr>
        <w:t>Qual é a data para o fim do projeto que tem 90% de probabilidade de ser cumprida?</w:t>
      </w:r>
    </w:p>
    <w:p w:rsidR="001B1675" w:rsidRPr="004235FB" w:rsidRDefault="001B1675" w:rsidP="001B167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32B36" w:rsidRDefault="00D32B36" w:rsidP="00D32B3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32B36" w:rsidRDefault="00D32B36" w:rsidP="00D32B3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Exercício 9-8-1 do </w:t>
      </w:r>
      <w:proofErr w:type="spellStart"/>
      <w:r>
        <w:rPr>
          <w:rFonts w:ascii="Times New Roman" w:hAnsi="Times New Roman" w:cs="Times New Roman"/>
          <w:sz w:val="24"/>
          <w:szCs w:val="24"/>
        </w:rPr>
        <w:t>Hillier</w:t>
      </w:r>
      <w:proofErr w:type="spellEnd"/>
      <w:r>
        <w:rPr>
          <w:rFonts w:ascii="Times New Roman" w:hAnsi="Times New Roman" w:cs="Times New Roman"/>
          <w:sz w:val="24"/>
          <w:szCs w:val="24"/>
        </w:rPr>
        <w:t>, pag. 419.</w:t>
      </w:r>
    </w:p>
    <w:p w:rsidR="00D32B36" w:rsidRPr="00D32B36" w:rsidRDefault="00D32B36" w:rsidP="00D32B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2B36" w:rsidRPr="00D32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D42"/>
    <w:multiLevelType w:val="hybridMultilevel"/>
    <w:tmpl w:val="5928D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318E"/>
    <w:multiLevelType w:val="hybridMultilevel"/>
    <w:tmpl w:val="1D70B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9604B"/>
    <w:multiLevelType w:val="hybridMultilevel"/>
    <w:tmpl w:val="A3823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80AF5"/>
    <w:multiLevelType w:val="hybridMultilevel"/>
    <w:tmpl w:val="87B479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24435"/>
    <w:multiLevelType w:val="hybridMultilevel"/>
    <w:tmpl w:val="9EB2A3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EB"/>
    <w:rsid w:val="001B1675"/>
    <w:rsid w:val="001B625F"/>
    <w:rsid w:val="001C3F8E"/>
    <w:rsid w:val="004235FB"/>
    <w:rsid w:val="004E2094"/>
    <w:rsid w:val="00536051"/>
    <w:rsid w:val="005A13EB"/>
    <w:rsid w:val="005A4320"/>
    <w:rsid w:val="00635809"/>
    <w:rsid w:val="00646D0B"/>
    <w:rsid w:val="0075762C"/>
    <w:rsid w:val="00A60F92"/>
    <w:rsid w:val="00C72CF2"/>
    <w:rsid w:val="00D32B36"/>
    <w:rsid w:val="00D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13EB"/>
    <w:pPr>
      <w:ind w:left="720"/>
      <w:contextualSpacing/>
    </w:pPr>
  </w:style>
  <w:style w:type="table" w:styleId="Tabelacomgrade">
    <w:name w:val="Table Grid"/>
    <w:basedOn w:val="Tabelanormal"/>
    <w:uiPriority w:val="59"/>
    <w:rsid w:val="004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13EB"/>
    <w:pPr>
      <w:ind w:left="720"/>
      <w:contextualSpacing/>
    </w:pPr>
  </w:style>
  <w:style w:type="table" w:styleId="Tabelacomgrade">
    <w:name w:val="Table Grid"/>
    <w:basedOn w:val="Tabelanormal"/>
    <w:uiPriority w:val="59"/>
    <w:rsid w:val="004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2018-04-20T19:23:00Z</dcterms:created>
  <dcterms:modified xsi:type="dcterms:W3CDTF">2018-04-20T19:24:00Z</dcterms:modified>
</cp:coreProperties>
</file>